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1B" w:rsidRPr="00006FD6" w:rsidRDefault="0034539E" w:rsidP="00006FD6">
      <w:pPr>
        <w:jc w:val="center"/>
        <w:rPr>
          <w:b/>
          <w:sz w:val="32"/>
        </w:rPr>
      </w:pPr>
      <w:r w:rsidRPr="00006FD6">
        <w:rPr>
          <w:b/>
          <w:sz w:val="32"/>
        </w:rPr>
        <w:t>CBA Additional Instructions</w:t>
      </w:r>
    </w:p>
    <w:p w:rsidR="0034539E" w:rsidRPr="00006FD6" w:rsidRDefault="0034539E" w:rsidP="00006FD6">
      <w:pPr>
        <w:jc w:val="center"/>
        <w:rPr>
          <w:b/>
        </w:rPr>
      </w:pPr>
      <w:r w:rsidRPr="00006FD6">
        <w:rPr>
          <w:b/>
        </w:rPr>
        <w:t>CBA Total Value: 57 Points</w:t>
      </w:r>
    </w:p>
    <w:p w:rsidR="00006FD6" w:rsidRDefault="00006FD6"/>
    <w:p w:rsidR="00006FD6" w:rsidRDefault="00006FD6">
      <w:r>
        <w:t>Graphic Organizer- 10 pts (Checked on 1/9-1/10)</w:t>
      </w:r>
    </w:p>
    <w:p w:rsidR="00006FD6" w:rsidRDefault="00006FD6">
      <w:r>
        <w:t>Outline- 10 pts (Checked on 1/11-1/14)</w:t>
      </w:r>
    </w:p>
    <w:p w:rsidR="00006FD6" w:rsidRDefault="00006FD6">
      <w:r>
        <w:t>CBA Essay- 37 Pts (Done in Class 1/22-1/25)</w:t>
      </w:r>
    </w:p>
    <w:p w:rsidR="00006FD6" w:rsidRDefault="00006FD6"/>
    <w:p w:rsidR="00006FD6" w:rsidRPr="00006FD6" w:rsidRDefault="00006FD6">
      <w:pPr>
        <w:rPr>
          <w:u w:val="single"/>
        </w:rPr>
      </w:pPr>
      <w:r w:rsidRPr="00006FD6">
        <w:rPr>
          <w:u w:val="single"/>
        </w:rPr>
        <w:t>Outline</w:t>
      </w:r>
    </w:p>
    <w:p w:rsidR="00006FD6" w:rsidRDefault="00006FD6">
      <w:r>
        <w:t>A paragraph by paragraph explanation of what will be discussed in the essay. These should be in bullet point explanations of each paragraph. Each paragraph should state what resource/primary source will be used in the paragraph. A sample outline will be presented in class for students to utilize.</w:t>
      </w:r>
    </w:p>
    <w:p w:rsidR="00006FD6" w:rsidRDefault="00006FD6">
      <w:bookmarkStart w:id="0" w:name="_GoBack"/>
      <w:bookmarkEnd w:id="0"/>
    </w:p>
    <w:p w:rsidR="00006FD6" w:rsidRPr="00006FD6" w:rsidRDefault="00006FD6">
      <w:pPr>
        <w:rPr>
          <w:u w:val="single"/>
        </w:rPr>
      </w:pPr>
      <w:r w:rsidRPr="00006FD6">
        <w:rPr>
          <w:u w:val="single"/>
        </w:rPr>
        <w:t>Works Cited Page</w:t>
      </w:r>
    </w:p>
    <w:p w:rsidR="00006FD6" w:rsidRDefault="00006FD6">
      <w:r>
        <w:t>All resources need to be in MLA format. It is suggested that students use Easybib.com to achieve this. This is the only part of the assignment that maybe typed and turned in. Students should have this printed out before beginning the writing days of the CBA. Students will not be allowed to go back and create a works cited page after beginning the essay.</w:t>
      </w:r>
    </w:p>
    <w:p w:rsidR="00006FD6" w:rsidRDefault="00006FD6"/>
    <w:p w:rsidR="00006FD6" w:rsidRPr="00006FD6" w:rsidRDefault="00006FD6">
      <w:pPr>
        <w:rPr>
          <w:u w:val="single"/>
        </w:rPr>
      </w:pPr>
      <w:r w:rsidRPr="00006FD6">
        <w:rPr>
          <w:u w:val="single"/>
        </w:rPr>
        <w:t>Writing</w:t>
      </w:r>
    </w:p>
    <w:p w:rsidR="00006FD6" w:rsidRDefault="00006FD6">
      <w:r>
        <w:t>The CBA essay portion will be conducted in class. Students are welcome to use their notes to help them write their essay. All work will be conducted in class in a test like atmosphere. No additional resources will be allowed once the class has begun writing.</w:t>
      </w:r>
    </w:p>
    <w:sectPr w:rsidR="0000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9E"/>
    <w:rsid w:val="00006FD6"/>
    <w:rsid w:val="001A7FE2"/>
    <w:rsid w:val="0034539E"/>
    <w:rsid w:val="00CB10AA"/>
    <w:rsid w:val="00F4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65B"/>
  <w15:chartTrackingRefBased/>
  <w15:docId w15:val="{9959121D-1D1E-4108-ACAB-EE8A1B4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Heilig</dc:creator>
  <cp:keywords/>
  <dc:description/>
  <cp:lastModifiedBy>Alexander Heilig</cp:lastModifiedBy>
  <cp:revision>1</cp:revision>
  <cp:lastPrinted>2019-01-07T20:48:00Z</cp:lastPrinted>
  <dcterms:created xsi:type="dcterms:W3CDTF">2019-01-07T20:23:00Z</dcterms:created>
  <dcterms:modified xsi:type="dcterms:W3CDTF">2019-01-07T20:59:00Z</dcterms:modified>
</cp:coreProperties>
</file>