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.4" w:before="2.4" w:lineRule="auto"/>
        <w:jc w:val="center"/>
        <w:rPr>
          <w:rFonts w:ascii="Times" w:cs="Times" w:eastAsia="Times" w:hAnsi="Times"/>
          <w:b w:val="1"/>
          <w:sz w:val="32"/>
          <w:szCs w:val="32"/>
        </w:rPr>
      </w:pPr>
      <w:r w:rsidDel="00000000" w:rsidR="00000000" w:rsidRPr="00000000">
        <w:rPr>
          <w:rFonts w:ascii="Times" w:cs="Times" w:eastAsia="Times" w:hAnsi="Times"/>
          <w:b w:val="1"/>
          <w:sz w:val="32"/>
          <w:szCs w:val="32"/>
          <w:rtl w:val="0"/>
        </w:rPr>
        <w:t xml:space="preserve">Presentation Rubric</w:t>
      </w:r>
    </w:p>
    <w:p w:rsidR="00000000" w:rsidDel="00000000" w:rsidP="00000000" w:rsidRDefault="00000000" w:rsidRPr="00000000" w14:paraId="00000002">
      <w:pPr>
        <w:spacing w:after="2.4" w:before="2.4" w:lineRule="auto"/>
        <w:jc w:val="center"/>
        <w:rPr>
          <w:rFonts w:ascii="Times" w:cs="Times" w:eastAsia="Times" w:hAnsi="Time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50.0" w:type="dxa"/>
        <w:jc w:val="left"/>
        <w:tblInd w:w="-69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1466"/>
        <w:gridCol w:w="1463"/>
        <w:gridCol w:w="1478"/>
        <w:gridCol w:w="1496"/>
        <w:gridCol w:w="1529"/>
        <w:gridCol w:w="1543"/>
        <w:gridCol w:w="1675"/>
        <w:tblGridChange w:id="0">
          <w:tblGrid>
            <w:gridCol w:w="1466"/>
            <w:gridCol w:w="1463"/>
            <w:gridCol w:w="1478"/>
            <w:gridCol w:w="1496"/>
            <w:gridCol w:w="1529"/>
            <w:gridCol w:w="1543"/>
            <w:gridCol w:w="1675"/>
          </w:tblGrid>
        </w:tblGridChange>
      </w:tblGrid>
      <w:tr>
        <w:trPr>
          <w:trHeight w:val="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Background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Vaguely discusses topic without answering the required topics.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Discusses 1 of the required topics accurately.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Discusses 2 of the required topics accurately.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Discusses 3 of the required topics accurately.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Organization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Vaguely discusses topic without answering the required topics.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Discusses 1 of the required topics accurately.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Discusses 2 of the required topics accurately.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Discusses 3 of the required topics accurately.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Discusses 4 of the required topics accurately.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Motivation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Vaguely discusses topic without answering the required topics.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Discusses 1 of the required topics accurately.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Discusses 2 of the required topics accurately.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Discusses 3 of the required topics accurately..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Activities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Vaguely discusses topic without answering the required topics.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Discusses 1 of the required topics accurately.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Discusses 2 of the required topics accurately.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Discusses 3 of the required topics accurately.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Discusses 4 of the required topics accurately.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Their Perspective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Vaguely discusses topic without answering the required topics.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Discusses 1 of the required topics accurately.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Discusses 2 of the required topics accurately.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Discusses 3 of the required topics accurately..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Visual Aids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 uses superfluous visual aids or no visual aids.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 occasionally uses visual aids that rarely support the presentation.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 uses visual aids but does not understand them.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Student's visual aids relate to the presentation.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Student's visual aids explain and reinforce the presentation.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Presentation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 presents, but has numerous mistakes in presentation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 presents and has some mistakes in presentation.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 presents, has a couple mistakes in presentation.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 presents and has no mistakes in presentation.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Sources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Sources in Non-APA Format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Reliable Sources in APA Format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 Reliable Sources in APA Format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 Reliable Sources in APA Format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A=  59-64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B=  53-58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C= 48-52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D=  42-47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F=  0-41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Points: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Comments</w:t>
      </w:r>
    </w:p>
    <w:p w:rsidR="00000000" w:rsidDel="00000000" w:rsidP="00000000" w:rsidRDefault="00000000" w:rsidRPr="00000000" w14:paraId="0000004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b w:val="1"/>
          <w:sz w:val="36"/>
          <w:szCs w:val="36"/>
        </w:rPr>
      </w:pPr>
      <w:bookmarkStart w:colFirst="0" w:colLast="0" w:name="_3rk7n369uziq" w:id="1"/>
      <w:bookmarkEnd w:id="1"/>
      <w:r w:rsidDel="00000000" w:rsidR="00000000" w:rsidRPr="00000000">
        <w:rPr>
          <w:b w:val="1"/>
          <w:sz w:val="36"/>
          <w:szCs w:val="36"/>
          <w:rtl w:val="0"/>
        </w:rPr>
        <w:t xml:space="preserve">Terrorism Research Project (64pts)</w:t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Directions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ab/>
        <w:t xml:space="preserve">Students will choose and research one of the available terrorist organizations. Each student will be required to present the information to the class in a format of their choosing. Students will be graded on: background, organization, motivation, visual aids, and activities. For specific grading expectations on each of the segments, see attached rubric.</w:t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Topics that need to be covered:</w:t>
      </w:r>
    </w:p>
    <w:p w:rsidR="00000000" w:rsidDel="00000000" w:rsidP="00000000" w:rsidRDefault="00000000" w:rsidRPr="00000000" w14:paraId="00000057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Background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 founded the organization?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Why was it founded?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Explain the root cause of conflict.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was it founded?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 was it founded? (Provide a map)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Organization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is the organization run?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Structure, different sections (military and political)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is it funded?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Provide detail in the multiple means of raising capital.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 are its leaders?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 do they operate? (Provide a map)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Motivation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their goal as an organization?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kind of people do they want to recruit?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How do they recruit them?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do they want from women?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their beliefs/doctrines?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Activities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forms of terrorism do they participate in?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 do they carrying out their terrorist attacks?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famous attacks have they conducted?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At least two and describe them.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was their reasoning for the attacks?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social media/internet presence do they have?</w:t>
      </w:r>
    </w:p>
    <w:p w:rsidR="00000000" w:rsidDel="00000000" w:rsidP="00000000" w:rsidRDefault="00000000" w:rsidRPr="00000000" w14:paraId="0000007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From Their Perspective</w:t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How do they give back to their community or base?</w:t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what light can they be explained as an organization of freedom fighters?</w:t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involvement do they have with the political process?</w:t>
      </w:r>
    </w:p>
    <w:p w:rsidR="00000000" w:rsidDel="00000000" w:rsidP="00000000" w:rsidRDefault="00000000" w:rsidRPr="00000000" w14:paraId="00000075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Visual Aids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uses PowerPoint or Similar System(Google Slides, Prezi, Sway).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Pictures and Maps are used to clarify information.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understands the pictures &amp; can explain them.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Extra Credit (16pts)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Create a podcast explaining the group and its social media/internet presence.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Podcast is designed to combat the falsehoods and propaganda that the organization uses.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Openly explain their conflict and whether there is fault on others.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Come up with a solution to combat the existence of the organization and/or a means to end the violence through non-violent means.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-630" w:right="-630" w:hanging="540"/>
        <w:jc w:val="center"/>
        <w:rPr/>
      </w:pPr>
      <w:r w:rsidDel="00000000" w:rsidR="00000000" w:rsidRPr="00000000">
        <w:rPr>
          <w:b w:val="1"/>
          <w:rtl w:val="0"/>
        </w:rPr>
        <w:t xml:space="preserve">Available Organizations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Abu Sayyaf Group (ASG)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Real Irish Republican Army (RIRA)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Jaish-e-Mohammed (JEM)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Lashkar-e Tayyiba (LeT)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Aum Shinrikyo (AUM)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Al-Aqsa Martyrs Brigade (AAMB)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Asbat al-Ansar (AAA)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al-Qaida in the Islamic Maghreb (AQIM)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Basque Fatherland and Liberty (ETA)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Communist Party of the Philippines/New People's Army (CPP/NPA)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Jemaah Islamiya (JI)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Lashkar i Jhangvi (LJ)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Gama’a al-Islamiyya (Islamic Group - IG)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Ansar al-Islam (AAI)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Continuity Irish Republican Army (CIRA)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Islamic State of Iraq and the Levant (formerly al-Qa'ida in Iraq)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HAMAS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Islamic Jihad Union (IJU)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Harakat ul-Jihad-i-Islami/Bangladesh (HUJI-B)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al-Shabaab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Harakat ul-Mujahidin (HUM)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Revolutionary Struggle (RS)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Kata'ib Hizballah (KH)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al-Qa'ida in the Arabian Peninsula (AQAP)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Hizballah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Harakat ul-Jihad-i-Islami (HUJI)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Tehrik-e Taliban Pakistan (TTP)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Jundallah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Kahane Chai (Kach)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Army of Islam (AOI)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Indian Mujahedeen (IM)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Jemaah Anshorut Tauhid (JAT)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Kurdistan Workers Party (PKK, aka Kongra-Gel)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Abdallah Azzam Brigades (AAB)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Haqqani Network (HQN)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Ansar al-Dine (AAD)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Liberation Tigers of Tamil Eelam (LTTE)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Boko Haram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Ansaru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al-Mulathamun Battalion (AMB)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National Liberation Army (ELN)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Ansar al-Shari'a in Benghazi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Ansar al-Shari'a in Darnah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Ansar al-Shari'a in Tunisia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Palestine Liberation Front (PLF)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ISIL Sinai Province (formerly Ansar Bayt al-Maqdis)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al-Nusrah Front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Mujahidin Shura Council in the Environs of Jerusalem (MSC)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Palestine Islamic Jihad (PIJ)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Jaysh Rijal al-Tariq al Naqshabandi (JRTN)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ISIL-Khorasan (ISIL-K)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Islamic State of Iraq and the Levant's Branch in Libya (ISIL-Libya)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Popular Front for the Liberation of Palestine (PFLP)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Al-Qa’ida in the Indian Subcontinent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Hizbul Mujahideen (HM)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ISIS-Bangladesh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PFLP-General Command (PFLP-GC)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ISIS-Philippines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ISIS-West Africa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ISIS-Greater Sahara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Revolutionary Armed Forces of Colombia (FARC)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al-Ashtar Brigades (AAB)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Jama'at Nusrat al-Islam wal-Muslimin (JNIM)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Islamic Revolutionary Guard Corps (IRGC)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Revolutionary People’s Liberation Party/Front (DHKP/C)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Shining Path (SL)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al-Qa’ida (AQ)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Islamic Movement of Uzbekistan (IMU)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170" w:top="90" w:left="180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  <w:font w:name="Courier New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.4" w:before="2.4" w:lineRule="auto"/>
    </w:pPr>
    <w:rPr>
      <w:rFonts w:ascii="Times" w:cs="Times" w:eastAsia="Times" w:hAnsi="Times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